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480D" w14:textId="77777777" w:rsidR="003F7AFE" w:rsidRPr="00EB62CF" w:rsidRDefault="003F7AFE" w:rsidP="00EB62CF">
      <w:pPr>
        <w:pStyle w:val="AddressBlock"/>
        <w:rPr>
          <w:szCs w:val="22"/>
        </w:rPr>
      </w:pPr>
      <w:r w:rsidRPr="00EB62CF">
        <w:rPr>
          <w:szCs w:val="22"/>
          <w:highlight w:val="yellow"/>
        </w:rPr>
        <w:t>(Ettevõtte kirjaplank)</w:t>
      </w:r>
    </w:p>
    <w:p w14:paraId="731DD04B" w14:textId="77777777" w:rsidR="003F7AFE" w:rsidRPr="00EB62CF" w:rsidRDefault="003F7AFE" w:rsidP="003F7AFE">
      <w:pPr>
        <w:pStyle w:val="AddressBlock"/>
        <w:jc w:val="both"/>
        <w:rPr>
          <w:szCs w:val="22"/>
        </w:rPr>
      </w:pPr>
    </w:p>
    <w:p w14:paraId="59CCC894" w14:textId="77777777" w:rsidR="003F7AFE" w:rsidRPr="00EB62CF" w:rsidRDefault="003F7AFE" w:rsidP="003F7AFE">
      <w:pPr>
        <w:pStyle w:val="AddressBlock"/>
        <w:jc w:val="both"/>
        <w:rPr>
          <w:szCs w:val="22"/>
        </w:rPr>
      </w:pPr>
    </w:p>
    <w:p w14:paraId="2037AF02" w14:textId="77777777" w:rsidR="003F7AFE" w:rsidRPr="00EB62CF" w:rsidRDefault="003F7AFE" w:rsidP="003F7AFE">
      <w:pPr>
        <w:pStyle w:val="AddressBlock"/>
        <w:jc w:val="both"/>
        <w:rPr>
          <w:i/>
          <w:szCs w:val="22"/>
          <w:highlight w:val="yellow"/>
          <w:lang w:val="fi-FI"/>
        </w:rPr>
      </w:pPr>
      <w:r w:rsidRPr="00EB62CF">
        <w:rPr>
          <w:i/>
          <w:szCs w:val="22"/>
          <w:highlight w:val="yellow"/>
        </w:rPr>
        <w:t>[Advokaadibüroo või juristi nimi</w:t>
      </w:r>
      <w:r w:rsidRPr="00EB62CF">
        <w:rPr>
          <w:i/>
          <w:szCs w:val="22"/>
          <w:highlight w:val="yellow"/>
          <w:lang w:val="fi-FI"/>
        </w:rPr>
        <w:t>]</w:t>
      </w:r>
    </w:p>
    <w:p w14:paraId="1341A005" w14:textId="77777777" w:rsidR="003F7AFE" w:rsidRPr="00EB62CF" w:rsidRDefault="003F7AFE" w:rsidP="003F7AFE">
      <w:pPr>
        <w:pStyle w:val="AddressBlock"/>
        <w:jc w:val="both"/>
        <w:rPr>
          <w:i/>
          <w:szCs w:val="22"/>
          <w:lang w:val="fi-FI"/>
        </w:rPr>
      </w:pPr>
      <w:r w:rsidRPr="00EB62CF">
        <w:rPr>
          <w:i/>
          <w:szCs w:val="22"/>
          <w:highlight w:val="yellow"/>
        </w:rPr>
        <w:t>[Advokaadibüroo või juristi aadress</w:t>
      </w:r>
      <w:r w:rsidRPr="00EB62CF">
        <w:rPr>
          <w:i/>
          <w:szCs w:val="22"/>
          <w:highlight w:val="yellow"/>
          <w:lang w:val="fi-FI"/>
        </w:rPr>
        <w:t>]</w:t>
      </w:r>
    </w:p>
    <w:p w14:paraId="57A48D72" w14:textId="77777777" w:rsidR="003F7AFE" w:rsidRPr="00EB62CF" w:rsidRDefault="003F7AFE" w:rsidP="003F7AFE">
      <w:pPr>
        <w:pStyle w:val="Date1"/>
        <w:spacing w:before="0" w:after="0"/>
        <w:jc w:val="right"/>
        <w:rPr>
          <w:i/>
          <w:szCs w:val="22"/>
          <w:lang w:val="fi-FI"/>
        </w:rPr>
      </w:pPr>
      <w:r w:rsidRPr="00EB62CF">
        <w:rPr>
          <w:i/>
          <w:szCs w:val="22"/>
        </w:rPr>
        <w:t xml:space="preserve"> </w:t>
      </w:r>
      <w:r w:rsidRPr="00EB62CF">
        <w:rPr>
          <w:i/>
          <w:szCs w:val="22"/>
          <w:highlight w:val="yellow"/>
        </w:rPr>
        <w:t>[Kuupäev]</w:t>
      </w:r>
    </w:p>
    <w:p w14:paraId="5ED34001" w14:textId="77777777" w:rsidR="003F7AFE" w:rsidRPr="00EB62CF" w:rsidRDefault="003F7AFE" w:rsidP="003F7AFE">
      <w:pPr>
        <w:pStyle w:val="Body"/>
        <w:spacing w:after="0"/>
        <w:jc w:val="both"/>
        <w:rPr>
          <w:szCs w:val="22"/>
        </w:rPr>
      </w:pPr>
    </w:p>
    <w:p w14:paraId="694B4E49" w14:textId="77777777" w:rsidR="003F7AFE" w:rsidRPr="00EB62CF" w:rsidRDefault="003F7AFE" w:rsidP="003F7AFE">
      <w:pPr>
        <w:pStyle w:val="Body"/>
        <w:spacing w:after="0"/>
        <w:jc w:val="both"/>
        <w:rPr>
          <w:b/>
          <w:szCs w:val="22"/>
          <w:u w:val="single"/>
        </w:rPr>
      </w:pPr>
      <w:r w:rsidRPr="00EB62CF">
        <w:rPr>
          <w:b/>
          <w:szCs w:val="22"/>
          <w:u w:val="single"/>
        </w:rPr>
        <w:t>JÄRELEPÄRIMINE</w:t>
      </w:r>
    </w:p>
    <w:p w14:paraId="09074441" w14:textId="77777777" w:rsidR="003F7AFE" w:rsidRPr="00EB62CF" w:rsidRDefault="003F7AFE" w:rsidP="0060173F">
      <w:pPr>
        <w:pStyle w:val="Body"/>
        <w:spacing w:after="0"/>
        <w:rPr>
          <w:szCs w:val="22"/>
        </w:rPr>
      </w:pPr>
    </w:p>
    <w:p w14:paraId="76D21D25" w14:textId="77777777" w:rsidR="003F7AFE" w:rsidRPr="00EB62CF" w:rsidRDefault="003F7AFE" w:rsidP="0060173F">
      <w:pPr>
        <w:pStyle w:val="Body"/>
        <w:spacing w:after="0"/>
        <w:rPr>
          <w:szCs w:val="22"/>
        </w:rPr>
      </w:pPr>
      <w:r w:rsidRPr="00EB62CF">
        <w:rPr>
          <w:szCs w:val="22"/>
        </w:rPr>
        <w:t xml:space="preserve">Seoses meie raamatupidamise aastaaruande auditiga palun esitada meie audiitorile allpoolmainitud informatsioon küsimuste kohta, mille lahendamiseks oleme Teie abi palunud. Palun esitada informatsioon arvestades asjaolusid, mis eksisteerisid kuni Teie vastuse koostamise kuupäevani. </w:t>
      </w:r>
    </w:p>
    <w:p w14:paraId="75B502BC" w14:textId="77777777" w:rsidR="003F7AFE" w:rsidRPr="00EB62CF" w:rsidRDefault="003F7AFE" w:rsidP="003F7AFE">
      <w:pPr>
        <w:pStyle w:val="Body"/>
        <w:spacing w:after="0"/>
        <w:jc w:val="both"/>
        <w:rPr>
          <w:szCs w:val="22"/>
        </w:rPr>
      </w:pPr>
    </w:p>
    <w:p w14:paraId="3C36CE86" w14:textId="77777777" w:rsidR="003F7AFE" w:rsidRPr="00EB62CF" w:rsidRDefault="003F7AFE" w:rsidP="003F7AFE">
      <w:pPr>
        <w:pStyle w:val="Heading3"/>
        <w:spacing w:before="0" w:after="0"/>
        <w:jc w:val="both"/>
        <w:rPr>
          <w:i w:val="0"/>
          <w:sz w:val="22"/>
          <w:szCs w:val="22"/>
        </w:rPr>
      </w:pPr>
      <w:r w:rsidRPr="00EB62CF">
        <w:rPr>
          <w:i w:val="0"/>
          <w:sz w:val="22"/>
          <w:szCs w:val="22"/>
        </w:rPr>
        <w:t>Eelseisvad, pooleliolevad ja potentsiaalsed kohtuasjad</w:t>
      </w:r>
    </w:p>
    <w:p w14:paraId="1D9DB7A2" w14:textId="77777777" w:rsidR="003F7AFE" w:rsidRPr="00EB62CF" w:rsidRDefault="003F7AFE" w:rsidP="003F7AFE">
      <w:pPr>
        <w:pStyle w:val="Body"/>
        <w:spacing w:after="0"/>
        <w:jc w:val="both"/>
        <w:rPr>
          <w:szCs w:val="22"/>
        </w:rPr>
      </w:pPr>
    </w:p>
    <w:p w14:paraId="469A8A3B" w14:textId="77777777" w:rsidR="003F7AFE" w:rsidRPr="00EB62CF" w:rsidRDefault="003F7AFE" w:rsidP="0060173F">
      <w:pPr>
        <w:pStyle w:val="Body"/>
        <w:spacing w:after="0"/>
        <w:rPr>
          <w:szCs w:val="22"/>
        </w:rPr>
      </w:pPr>
      <w:r w:rsidRPr="00EB62CF">
        <w:rPr>
          <w:szCs w:val="22"/>
        </w:rPr>
        <w:t>Palun loetleda kõik olulised kohtuasjad, muud nõuded (kaasaarvatud varalised nõuded) ning kohustused (välja arvatud mittetõendatud nõuded ja kohustused</w:t>
      </w:r>
      <w:r w:rsidR="0071421C">
        <w:rPr>
          <w:szCs w:val="22"/>
        </w:rPr>
        <w:t>)</w:t>
      </w:r>
      <w:r w:rsidR="0060173F" w:rsidRPr="00EB62CF">
        <w:rPr>
          <w:szCs w:val="22"/>
        </w:rPr>
        <w:t xml:space="preserve">. </w:t>
      </w:r>
      <w:r w:rsidRPr="00EB62CF">
        <w:rPr>
          <w:szCs w:val="22"/>
        </w:rPr>
        <w:t>Esitatav teave peab iga kohtuasja kohta hõlmama:</w:t>
      </w:r>
    </w:p>
    <w:p w14:paraId="31B5E51B" w14:textId="77777777" w:rsidR="003F7AFE" w:rsidRPr="00EB62CF" w:rsidRDefault="003F7AFE" w:rsidP="0060173F">
      <w:pPr>
        <w:pStyle w:val="Bullet"/>
        <w:spacing w:after="0"/>
        <w:rPr>
          <w:szCs w:val="22"/>
        </w:rPr>
      </w:pPr>
      <w:r w:rsidRPr="00EB62CF">
        <w:rPr>
          <w:szCs w:val="22"/>
        </w:rPr>
        <w:t>(1)</w:t>
      </w:r>
      <w:r w:rsidRPr="00EB62CF">
        <w:rPr>
          <w:szCs w:val="22"/>
        </w:rPr>
        <w:tab/>
        <w:t>kohtuasja iseloomustust;</w:t>
      </w:r>
    </w:p>
    <w:p w14:paraId="2A231753" w14:textId="77777777" w:rsidR="003F7AFE" w:rsidRPr="00EB62CF" w:rsidRDefault="003F7AFE" w:rsidP="0060173F">
      <w:pPr>
        <w:pStyle w:val="Bullet"/>
        <w:spacing w:after="0"/>
        <w:rPr>
          <w:szCs w:val="22"/>
        </w:rPr>
      </w:pPr>
      <w:r w:rsidRPr="00EB62CF">
        <w:rPr>
          <w:szCs w:val="22"/>
        </w:rPr>
        <w:t>(2)</w:t>
      </w:r>
      <w:r w:rsidRPr="00EB62CF">
        <w:rPr>
          <w:szCs w:val="22"/>
        </w:rPr>
        <w:tab/>
        <w:t>kohtuasja senist käiku;</w:t>
      </w:r>
    </w:p>
    <w:p w14:paraId="1F428ED1" w14:textId="77777777" w:rsidR="003F7AFE" w:rsidRPr="00EB62CF" w:rsidRDefault="003F7AFE" w:rsidP="0060173F">
      <w:pPr>
        <w:pStyle w:val="Bullet"/>
        <w:spacing w:after="0"/>
        <w:rPr>
          <w:szCs w:val="22"/>
        </w:rPr>
      </w:pPr>
      <w:r w:rsidRPr="00EB62CF">
        <w:rPr>
          <w:szCs w:val="22"/>
        </w:rPr>
        <w:t>(3)</w:t>
      </w:r>
      <w:r w:rsidRPr="00EB62CF">
        <w:rPr>
          <w:szCs w:val="22"/>
        </w:rPr>
        <w:tab/>
        <w:t xml:space="preserve">kliendi juhtkonna teadaolevat või kavandatud tegevusplaani; </w:t>
      </w:r>
    </w:p>
    <w:p w14:paraId="576D9C3A" w14:textId="77777777" w:rsidR="003F7AFE" w:rsidRPr="00EB62CF" w:rsidRDefault="003F7AFE" w:rsidP="0060173F">
      <w:pPr>
        <w:pStyle w:val="Bullet"/>
        <w:numPr>
          <w:ilvl w:val="0"/>
          <w:numId w:val="1"/>
        </w:numPr>
        <w:spacing w:after="0"/>
        <w:rPr>
          <w:szCs w:val="22"/>
        </w:rPr>
      </w:pPr>
      <w:r w:rsidRPr="00EB62CF">
        <w:rPr>
          <w:szCs w:val="22"/>
        </w:rPr>
        <w:t>hinnangut selle kohta, kui tõenäoline on ebasoodne lahend ning, juhul kui see on võimalik, hinnang potentsiaalse kahju suuruse või ulatuse kohta.</w:t>
      </w:r>
    </w:p>
    <w:p w14:paraId="230F2EAB" w14:textId="77777777" w:rsidR="003F7AFE" w:rsidRPr="00EB62CF" w:rsidRDefault="003F7AFE" w:rsidP="003F7AFE">
      <w:pPr>
        <w:pStyle w:val="Heading3"/>
        <w:spacing w:before="0" w:after="0"/>
        <w:jc w:val="both"/>
        <w:rPr>
          <w:sz w:val="22"/>
          <w:szCs w:val="22"/>
        </w:rPr>
      </w:pPr>
    </w:p>
    <w:p w14:paraId="187E288C" w14:textId="77777777" w:rsidR="003F7AFE" w:rsidRPr="00EB62CF" w:rsidRDefault="003F7AFE" w:rsidP="003F7AFE">
      <w:pPr>
        <w:pStyle w:val="Heading3"/>
        <w:spacing w:before="0" w:after="0"/>
        <w:jc w:val="both"/>
        <w:rPr>
          <w:i w:val="0"/>
          <w:sz w:val="22"/>
          <w:szCs w:val="22"/>
        </w:rPr>
      </w:pPr>
      <w:r w:rsidRPr="00EB62CF">
        <w:rPr>
          <w:i w:val="0"/>
          <w:sz w:val="22"/>
          <w:szCs w:val="22"/>
        </w:rPr>
        <w:t>Mittetõendatud nõuded ja kohustused</w:t>
      </w:r>
    </w:p>
    <w:p w14:paraId="3AE62ED8" w14:textId="77777777" w:rsidR="003F7AFE" w:rsidRPr="00EB62CF" w:rsidRDefault="003F7AFE" w:rsidP="003F7AFE">
      <w:pPr>
        <w:pStyle w:val="Body"/>
        <w:spacing w:after="0"/>
        <w:jc w:val="both"/>
        <w:rPr>
          <w:szCs w:val="22"/>
        </w:rPr>
      </w:pPr>
    </w:p>
    <w:p w14:paraId="2B9FDFD9" w14:textId="77777777" w:rsidR="003F7AFE" w:rsidRPr="00EB62CF" w:rsidRDefault="003F7AFE" w:rsidP="0060173F">
      <w:pPr>
        <w:pStyle w:val="Body"/>
        <w:spacing w:after="0"/>
        <w:rPr>
          <w:szCs w:val="22"/>
        </w:rPr>
      </w:pPr>
      <w:r w:rsidRPr="00EB62CF">
        <w:rPr>
          <w:szCs w:val="22"/>
        </w:rPr>
        <w:t xml:space="preserve">Palun loetleda kõik mittetõendatud nõuded (kaasaarvatud varalised nõuded) ning kohustused, mille tunnustamine on tõenäoline ja mis tunnustamise korral võivad viia ebasoodsa lahendini. Esitatav informatsioon peab hõlmama: </w:t>
      </w:r>
    </w:p>
    <w:p w14:paraId="2F5B5755" w14:textId="77777777" w:rsidR="003F7AFE" w:rsidRPr="00EB62CF" w:rsidRDefault="003F7AFE" w:rsidP="0060173F">
      <w:pPr>
        <w:pStyle w:val="Bullet"/>
        <w:spacing w:after="0"/>
        <w:rPr>
          <w:szCs w:val="22"/>
        </w:rPr>
      </w:pPr>
      <w:r w:rsidRPr="00EB62CF">
        <w:rPr>
          <w:szCs w:val="22"/>
        </w:rPr>
        <w:t>(1)</w:t>
      </w:r>
      <w:r w:rsidRPr="00EB62CF">
        <w:rPr>
          <w:szCs w:val="22"/>
        </w:rPr>
        <w:tab/>
        <w:t>nõude või kohustuse iseloomustust;</w:t>
      </w:r>
    </w:p>
    <w:p w14:paraId="5E322700" w14:textId="77777777" w:rsidR="003F7AFE" w:rsidRPr="00EB62CF" w:rsidRDefault="003F7AFE" w:rsidP="0060173F">
      <w:pPr>
        <w:pStyle w:val="Bullet"/>
        <w:spacing w:after="0"/>
        <w:rPr>
          <w:szCs w:val="22"/>
        </w:rPr>
      </w:pPr>
      <w:r w:rsidRPr="00EB62CF">
        <w:rPr>
          <w:szCs w:val="22"/>
        </w:rPr>
        <w:t>(2)</w:t>
      </w:r>
      <w:r w:rsidRPr="00EB62CF">
        <w:rPr>
          <w:szCs w:val="22"/>
        </w:rPr>
        <w:tab/>
        <w:t>kuidas juhtkond kavatseb reageerida, kui nõue leiab tunnustamist;</w:t>
      </w:r>
    </w:p>
    <w:p w14:paraId="450F2402" w14:textId="77777777" w:rsidR="003F7AFE" w:rsidRPr="00EB62CF" w:rsidRDefault="003F7AFE" w:rsidP="0060173F">
      <w:pPr>
        <w:pStyle w:val="Bullet"/>
        <w:spacing w:after="0"/>
        <w:rPr>
          <w:szCs w:val="22"/>
        </w:rPr>
      </w:pPr>
      <w:r w:rsidRPr="00EB62CF">
        <w:rPr>
          <w:szCs w:val="22"/>
        </w:rPr>
        <w:t>(3)</w:t>
      </w:r>
      <w:r w:rsidRPr="00EB62CF">
        <w:rPr>
          <w:szCs w:val="22"/>
        </w:rPr>
        <w:tab/>
        <w:t>võimaliku kahju, kui nõue leiab tunnustamist.</w:t>
      </w:r>
    </w:p>
    <w:p w14:paraId="70E547FA" w14:textId="77777777" w:rsidR="003F7AFE" w:rsidRPr="00EB62CF" w:rsidRDefault="003F7AFE" w:rsidP="0060173F">
      <w:pPr>
        <w:pStyle w:val="Body"/>
        <w:spacing w:after="0"/>
        <w:rPr>
          <w:szCs w:val="22"/>
        </w:rPr>
      </w:pPr>
    </w:p>
    <w:p w14:paraId="27072733" w14:textId="77777777" w:rsidR="003F7AFE" w:rsidRPr="00EB62CF" w:rsidRDefault="003F7AFE" w:rsidP="0060173F">
      <w:pPr>
        <w:pStyle w:val="Heading3"/>
        <w:spacing w:before="0" w:after="0"/>
        <w:rPr>
          <w:sz w:val="22"/>
          <w:szCs w:val="22"/>
        </w:rPr>
      </w:pPr>
    </w:p>
    <w:p w14:paraId="5877A039" w14:textId="77777777" w:rsidR="003F7AFE" w:rsidRPr="00EB62CF" w:rsidRDefault="003F7AFE" w:rsidP="0060173F">
      <w:pPr>
        <w:pStyle w:val="Heading3"/>
        <w:spacing w:before="0" w:after="0"/>
        <w:rPr>
          <w:i w:val="0"/>
          <w:position w:val="6"/>
          <w:sz w:val="22"/>
          <w:szCs w:val="22"/>
        </w:rPr>
      </w:pPr>
      <w:r w:rsidRPr="00EB62CF">
        <w:rPr>
          <w:i w:val="0"/>
          <w:sz w:val="22"/>
          <w:szCs w:val="22"/>
        </w:rPr>
        <w:t xml:space="preserve">Muud küsimused </w:t>
      </w:r>
    </w:p>
    <w:p w14:paraId="004A9C9A" w14:textId="77777777" w:rsidR="003F7AFE" w:rsidRPr="00EB62CF" w:rsidRDefault="003F7AFE" w:rsidP="0060173F">
      <w:pPr>
        <w:pStyle w:val="Body"/>
        <w:spacing w:after="0"/>
        <w:rPr>
          <w:szCs w:val="22"/>
        </w:rPr>
      </w:pPr>
      <w:r w:rsidRPr="00EB62CF">
        <w:rPr>
          <w:szCs w:val="22"/>
        </w:rPr>
        <w:t xml:space="preserve">Juhul kui teie vastus sisaldab mistahes kitsendusi, palun selgitage kitsenduste iseloomu ja põhjusi. </w:t>
      </w:r>
    </w:p>
    <w:p w14:paraId="49667704" w14:textId="77777777" w:rsidR="003F7AFE" w:rsidRPr="00EB62CF" w:rsidRDefault="003F7AFE" w:rsidP="0060173F">
      <w:pPr>
        <w:pStyle w:val="Body"/>
        <w:spacing w:after="0"/>
        <w:rPr>
          <w:szCs w:val="22"/>
        </w:rPr>
      </w:pPr>
    </w:p>
    <w:p w14:paraId="04763902" w14:textId="4469D3E6" w:rsidR="0060173F" w:rsidRPr="00EB62CF" w:rsidRDefault="003F7AFE" w:rsidP="0060173F">
      <w:pPr>
        <w:pStyle w:val="Body"/>
        <w:spacing w:after="0"/>
        <w:rPr>
          <w:szCs w:val="22"/>
        </w:rPr>
      </w:pPr>
      <w:r w:rsidRPr="00EB62CF">
        <w:rPr>
          <w:szCs w:val="22"/>
        </w:rPr>
        <w:t xml:space="preserve">Palun saatke oma vastus otse meie audiitorile hiljemalt </w:t>
      </w:r>
      <w:r w:rsidRPr="00EB62CF">
        <w:rPr>
          <w:i/>
          <w:szCs w:val="22"/>
          <w:highlight w:val="yellow"/>
        </w:rPr>
        <w:t>[kuupäev]</w:t>
      </w:r>
      <w:r w:rsidRPr="00EB62CF">
        <w:rPr>
          <w:szCs w:val="22"/>
        </w:rPr>
        <w:t xml:space="preserve"> </w:t>
      </w:r>
      <w:r w:rsidR="0013758F">
        <w:rPr>
          <w:szCs w:val="22"/>
        </w:rPr>
        <w:t xml:space="preserve">e-maili </w:t>
      </w:r>
      <w:r w:rsidRPr="00EB62CF">
        <w:rPr>
          <w:szCs w:val="22"/>
        </w:rPr>
        <w:t>aadressil</w:t>
      </w:r>
      <w:r w:rsidR="0013758F">
        <w:rPr>
          <w:szCs w:val="22"/>
        </w:rPr>
        <w:t>e</w:t>
      </w:r>
      <w:r w:rsidRPr="00EB62CF">
        <w:rPr>
          <w:szCs w:val="22"/>
        </w:rPr>
        <w:t>:</w:t>
      </w:r>
      <w:r w:rsidR="0013758F">
        <w:rPr>
          <w:szCs w:val="22"/>
        </w:rPr>
        <w:t xml:space="preserve"> </w:t>
      </w:r>
      <w:hyperlink r:id="rId7" w:history="1">
        <w:r w:rsidR="0013758F" w:rsidRPr="00973FF1">
          <w:rPr>
            <w:rStyle w:val="Hyperlink"/>
            <w:szCs w:val="22"/>
          </w:rPr>
          <w:t>kinnituskirjad@audiitorteenused.ee</w:t>
        </w:r>
      </w:hyperlink>
      <w:r w:rsidR="0013758F">
        <w:rPr>
          <w:szCs w:val="22"/>
        </w:rPr>
        <w:t xml:space="preserve"> </w:t>
      </w:r>
    </w:p>
    <w:p w14:paraId="4675A82A" w14:textId="77777777" w:rsidR="003F7AFE" w:rsidRPr="00EB62CF" w:rsidRDefault="003F7AFE" w:rsidP="0060173F">
      <w:pPr>
        <w:pStyle w:val="Body"/>
        <w:spacing w:after="0"/>
        <w:rPr>
          <w:szCs w:val="22"/>
        </w:rPr>
      </w:pPr>
    </w:p>
    <w:p w14:paraId="2AC13411" w14:textId="77777777" w:rsidR="0060173F" w:rsidRPr="00EB62CF" w:rsidRDefault="0060173F" w:rsidP="0060173F">
      <w:pPr>
        <w:pStyle w:val="Body"/>
        <w:spacing w:after="0"/>
        <w:rPr>
          <w:szCs w:val="22"/>
        </w:rPr>
      </w:pPr>
    </w:p>
    <w:p w14:paraId="50F73DBA" w14:textId="77777777" w:rsidR="003F7AFE" w:rsidRPr="00EB62CF" w:rsidRDefault="003F7AFE" w:rsidP="003F7AFE">
      <w:pPr>
        <w:pStyle w:val="ClosingSalutation"/>
        <w:spacing w:after="0"/>
        <w:ind w:right="-417"/>
        <w:jc w:val="both"/>
        <w:rPr>
          <w:szCs w:val="22"/>
        </w:rPr>
      </w:pPr>
      <w:r w:rsidRPr="00EB62CF">
        <w:rPr>
          <w:szCs w:val="22"/>
        </w:rPr>
        <w:t>Lugupidamisega,</w:t>
      </w:r>
    </w:p>
    <w:p w14:paraId="2182C7F3" w14:textId="77777777" w:rsidR="003F7AFE" w:rsidRPr="00EB62CF" w:rsidRDefault="003F7AFE" w:rsidP="003F7AFE">
      <w:pPr>
        <w:pStyle w:val="JobTitle"/>
        <w:rPr>
          <w:szCs w:val="22"/>
        </w:rPr>
      </w:pPr>
    </w:p>
    <w:p w14:paraId="313D6C6D" w14:textId="77777777" w:rsidR="003F7AFE" w:rsidRPr="00EB62CF" w:rsidRDefault="003F7AFE" w:rsidP="003F7AFE">
      <w:pPr>
        <w:pStyle w:val="SenderName"/>
        <w:ind w:right="-417"/>
        <w:jc w:val="both"/>
        <w:rPr>
          <w:i/>
          <w:szCs w:val="22"/>
          <w:highlight w:val="yellow"/>
        </w:rPr>
      </w:pPr>
      <w:r w:rsidRPr="00EB62CF">
        <w:rPr>
          <w:i/>
          <w:szCs w:val="22"/>
          <w:highlight w:val="yellow"/>
        </w:rPr>
        <w:t>[Nimi]</w:t>
      </w:r>
    </w:p>
    <w:p w14:paraId="1C755F73" w14:textId="77777777" w:rsidR="003F7AFE" w:rsidRPr="00EB62CF" w:rsidRDefault="003F7AFE" w:rsidP="003F7AFE">
      <w:pPr>
        <w:pStyle w:val="JobTitle"/>
        <w:spacing w:after="0"/>
        <w:ind w:right="-417"/>
        <w:jc w:val="both"/>
        <w:rPr>
          <w:szCs w:val="22"/>
        </w:rPr>
      </w:pPr>
      <w:r w:rsidRPr="00EB62CF">
        <w:rPr>
          <w:szCs w:val="22"/>
          <w:highlight w:val="yellow"/>
        </w:rPr>
        <w:t>[Amet]</w:t>
      </w:r>
    </w:p>
    <w:sectPr w:rsidR="003F7AFE" w:rsidRPr="00EB62CF" w:rsidSect="0060173F">
      <w:headerReference w:type="default" r:id="rId8"/>
      <w:footnotePr>
        <w:numFmt w:val="lowerRoman"/>
      </w:footnotePr>
      <w:endnotePr>
        <w:numFmt w:val="decimal"/>
      </w:endnotePr>
      <w:type w:val="continuous"/>
      <w:pgSz w:w="11900" w:h="16840"/>
      <w:pgMar w:top="-1134" w:right="1127" w:bottom="709" w:left="1644" w:header="144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5BC0" w14:textId="77777777" w:rsidR="005A004D" w:rsidRDefault="005A004D">
      <w:r>
        <w:separator/>
      </w:r>
    </w:p>
  </w:endnote>
  <w:endnote w:type="continuationSeparator" w:id="0">
    <w:p w14:paraId="0891EBD6" w14:textId="77777777" w:rsidR="005A004D" w:rsidRDefault="005A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New Roman"/>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366A" w14:textId="77777777" w:rsidR="005A004D" w:rsidRDefault="005A004D">
      <w:r>
        <w:separator/>
      </w:r>
    </w:p>
  </w:footnote>
  <w:footnote w:type="continuationSeparator" w:id="0">
    <w:p w14:paraId="6E6E2270" w14:textId="77777777" w:rsidR="005A004D" w:rsidRDefault="005A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7E4D" w14:textId="77777777" w:rsidR="003F7AFE" w:rsidRDefault="003F7AFE">
    <w:pPr>
      <w:pStyle w:val="Header"/>
      <w:widowControl w:val="0"/>
    </w:pPr>
    <w:r>
      <w:t xml:space="preserve">Lk. </w:t>
    </w:r>
    <w: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9AA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393725"/>
    <w:multiLevelType w:val="singleLevel"/>
    <w:tmpl w:val="9B163018"/>
    <w:lvl w:ilvl="0">
      <w:start w:val="4"/>
      <w:numFmt w:val="decimal"/>
      <w:lvlText w:val="(%1)"/>
      <w:lvlJc w:val="left"/>
      <w:pPr>
        <w:tabs>
          <w:tab w:val="num" w:pos="360"/>
        </w:tabs>
        <w:ind w:left="360" w:hanging="360"/>
      </w:pPr>
      <w:rPr>
        <w:rFonts w:hint="default"/>
      </w:rPr>
    </w:lvl>
  </w:abstractNum>
  <w:num w:numId="1" w16cid:durableId="262609953">
    <w:abstractNumId w:val="1"/>
  </w:num>
  <w:num w:numId="2" w16cid:durableId="198596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2DocOpenMode" w:val="AS2DocumentEdit"/>
  </w:docVars>
  <w:rsids>
    <w:rsidRoot w:val="00F957EF"/>
    <w:rsid w:val="0013758F"/>
    <w:rsid w:val="001D2B81"/>
    <w:rsid w:val="002E4FA1"/>
    <w:rsid w:val="003F7AFE"/>
    <w:rsid w:val="00450F99"/>
    <w:rsid w:val="004D0468"/>
    <w:rsid w:val="005A004D"/>
    <w:rsid w:val="0060173F"/>
    <w:rsid w:val="00602B76"/>
    <w:rsid w:val="006F6BFC"/>
    <w:rsid w:val="0071421C"/>
    <w:rsid w:val="008A133D"/>
    <w:rsid w:val="009D4CA5"/>
    <w:rsid w:val="00A2779A"/>
    <w:rsid w:val="00BD26F6"/>
    <w:rsid w:val="00C70203"/>
    <w:rsid w:val="00D329DA"/>
    <w:rsid w:val="00D74A4B"/>
    <w:rsid w:val="00EB62CF"/>
    <w:rsid w:val="00F9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ED8B8"/>
  <w14:defaultImageDpi w14:val="300"/>
  <w15:chartTrackingRefBased/>
  <w15:docId w15:val="{BA045C7E-CECC-8A43-9BA4-8028E9D0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60" w:line="260" w:lineRule="exact"/>
    </w:pPr>
    <w:rPr>
      <w:rFonts w:ascii="Times New Roman" w:hAnsi="Times New Roman"/>
      <w:sz w:val="22"/>
      <w:lang w:val="et-EE"/>
    </w:rPr>
  </w:style>
  <w:style w:type="paragraph" w:styleId="Heading3">
    <w:name w:val="heading 3"/>
    <w:basedOn w:val="Normal"/>
    <w:next w:val="Body"/>
    <w:qFormat/>
    <w:pPr>
      <w:spacing w:before="260" w:after="30"/>
      <w:outlineLvl w:val="2"/>
    </w:pPr>
    <w:rPr>
      <w:b/>
      <w:i/>
      <w:sz w:val="24"/>
    </w:rPr>
  </w:style>
  <w:style w:type="paragraph" w:styleId="Heading4">
    <w:name w:val="heading 4"/>
    <w:basedOn w:val="Heading3"/>
    <w:next w:val="Body"/>
    <w:qFormat/>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y"/>
    <w:basedOn w:val="Normal"/>
  </w:style>
  <w:style w:type="paragraph" w:styleId="EndnoteText">
    <w:name w:val="endnote text"/>
    <w:basedOn w:val="Normal"/>
    <w:semiHidden/>
    <w:rPr>
      <w:sz w:val="20"/>
    </w:rPr>
  </w:style>
  <w:style w:type="paragraph" w:styleId="Footer">
    <w:name w:val="footer"/>
    <w:basedOn w:val="Normal"/>
    <w:pPr>
      <w:tabs>
        <w:tab w:val="center" w:pos="4819"/>
        <w:tab w:val="right" w:pos="9071"/>
      </w:tabs>
    </w:pPr>
  </w:style>
  <w:style w:type="paragraph" w:styleId="Header">
    <w:name w:val="header"/>
    <w:basedOn w:val="Normal"/>
    <w:next w:val="Body"/>
    <w:pPr>
      <w:spacing w:after="0"/>
    </w:pPr>
  </w:style>
  <w:style w:type="paragraph" w:customStyle="1" w:styleId="bulletlist">
    <w:name w:val="bullet list"/>
    <w:basedOn w:val="text"/>
    <w:pPr>
      <w:spacing w:before="20" w:after="40" w:line="240" w:lineRule="auto"/>
      <w:ind w:left="4309" w:hanging="567"/>
    </w:pPr>
  </w:style>
  <w:style w:type="paragraph" w:customStyle="1" w:styleId="text">
    <w:name w:val="text"/>
    <w:basedOn w:val="Normal"/>
    <w:pPr>
      <w:tabs>
        <w:tab w:val="left" w:pos="2438"/>
        <w:tab w:val="left" w:pos="3742"/>
        <w:tab w:val="left" w:pos="5046"/>
        <w:tab w:val="left" w:pos="6350"/>
      </w:tabs>
      <w:spacing w:before="120" w:after="120" w:line="280" w:lineRule="atLeast"/>
      <w:ind w:left="3740"/>
    </w:pPr>
    <w:rPr>
      <w:rFonts w:ascii="Times" w:hAnsi="Times"/>
      <w:sz w:val="24"/>
    </w:rPr>
  </w:style>
  <w:style w:type="paragraph" w:customStyle="1" w:styleId="comment">
    <w:name w:val="comment"/>
    <w:basedOn w:val="text"/>
    <w:next w:val="text"/>
    <w:rPr>
      <w:i/>
    </w:rPr>
  </w:style>
  <w:style w:type="paragraph" w:customStyle="1" w:styleId="normalbold">
    <w:name w:val="normal bold"/>
    <w:basedOn w:val="Normal"/>
    <w:pPr>
      <w:tabs>
        <w:tab w:val="left" w:pos="2438"/>
        <w:tab w:val="left" w:pos="3742"/>
        <w:tab w:val="left" w:pos="5046"/>
        <w:tab w:val="left" w:pos="6350"/>
      </w:tabs>
      <w:spacing w:after="0" w:line="240" w:lineRule="auto"/>
      <w:ind w:left="1134"/>
    </w:pPr>
    <w:rPr>
      <w:rFonts w:ascii="Times" w:hAnsi="Times"/>
      <w:b/>
      <w:sz w:val="24"/>
    </w:rPr>
  </w:style>
  <w:style w:type="paragraph" w:customStyle="1" w:styleId="table">
    <w:name w:val="table"/>
    <w:basedOn w:val="Normal"/>
    <w:pPr>
      <w:keepNext/>
      <w:tabs>
        <w:tab w:val="left" w:pos="2438"/>
        <w:tab w:val="left" w:pos="3742"/>
        <w:tab w:val="left" w:pos="5046"/>
        <w:tab w:val="left" w:pos="6350"/>
      </w:tabs>
      <w:spacing w:before="40" w:after="40" w:line="240" w:lineRule="auto"/>
      <w:ind w:right="113"/>
    </w:pPr>
    <w:rPr>
      <w:rFonts w:ascii="Times" w:hAnsi="Times"/>
      <w:sz w:val="24"/>
    </w:rPr>
  </w:style>
  <w:style w:type="paragraph" w:customStyle="1" w:styleId="AddressBlock">
    <w:name w:val="Address Block"/>
    <w:aliases w:val="ab"/>
    <w:basedOn w:val="Normal"/>
    <w:pPr>
      <w:tabs>
        <w:tab w:val="right" w:pos="7099"/>
        <w:tab w:val="left" w:pos="7275"/>
      </w:tabs>
      <w:spacing w:after="0"/>
    </w:pPr>
  </w:style>
  <w:style w:type="paragraph" w:customStyle="1" w:styleId="SubjectLine">
    <w:name w:val="Subject Line"/>
    <w:aliases w:val="sub"/>
    <w:basedOn w:val="Normal"/>
    <w:next w:val="Salutation1"/>
    <w:rPr>
      <w:b/>
    </w:rPr>
  </w:style>
  <w:style w:type="paragraph" w:customStyle="1" w:styleId="Salutation1">
    <w:name w:val="Salutation1"/>
    <w:aliases w:val="sal"/>
    <w:basedOn w:val="Normal"/>
    <w:next w:val="Body"/>
  </w:style>
  <w:style w:type="paragraph" w:customStyle="1" w:styleId="Picture">
    <w:name w:val="Picture"/>
    <w:aliases w:val="pi"/>
    <w:basedOn w:val="Normal"/>
    <w:next w:val="Body"/>
    <w:pPr>
      <w:pBdr>
        <w:top w:val="single" w:sz="6" w:space="6" w:color="auto"/>
        <w:bottom w:val="single" w:sz="6" w:space="6" w:color="auto"/>
      </w:pBdr>
      <w:spacing w:before="130" w:after="130" w:line="240" w:lineRule="auto"/>
      <w:jc w:val="center"/>
    </w:pPr>
  </w:style>
  <w:style w:type="paragraph" w:customStyle="1" w:styleId="Enclosures">
    <w:name w:val="Enclosures"/>
    <w:aliases w:val="en"/>
    <w:basedOn w:val="Normal"/>
    <w:next w:val="Normal"/>
    <w:pPr>
      <w:tabs>
        <w:tab w:val="left" w:pos="1320"/>
      </w:tabs>
      <w:ind w:left="1321" w:hanging="1321"/>
    </w:pPr>
  </w:style>
  <w:style w:type="paragraph" w:customStyle="1" w:styleId="JobTitle">
    <w:name w:val="Job Title"/>
    <w:aliases w:val="jt"/>
    <w:basedOn w:val="Normal"/>
    <w:next w:val="Enclosures"/>
    <w:pPr>
      <w:spacing w:after="520"/>
    </w:pPr>
    <w:rPr>
      <w:i/>
    </w:rPr>
  </w:style>
  <w:style w:type="paragraph" w:customStyle="1" w:styleId="ClosingSalutation">
    <w:name w:val="Closing Salutation"/>
    <w:aliases w:val="cls"/>
    <w:basedOn w:val="Normal"/>
    <w:next w:val="SenderName"/>
    <w:pPr>
      <w:spacing w:after="1040"/>
    </w:pPr>
  </w:style>
  <w:style w:type="paragraph" w:customStyle="1" w:styleId="SenderName">
    <w:name w:val="Sender Name"/>
    <w:aliases w:val="snm"/>
    <w:basedOn w:val="Normal"/>
    <w:next w:val="JobTitle"/>
    <w:pPr>
      <w:spacing w:after="0"/>
    </w:pPr>
  </w:style>
  <w:style w:type="paragraph" w:customStyle="1" w:styleId="Date1">
    <w:name w:val="Date1"/>
    <w:aliases w:val="d"/>
    <w:basedOn w:val="Normal"/>
    <w:next w:val="Salutation1"/>
    <w:pPr>
      <w:spacing w:before="520" w:after="520"/>
    </w:pPr>
  </w:style>
  <w:style w:type="paragraph" w:customStyle="1" w:styleId="KPMGSigned">
    <w:name w:val="KPMG Signed"/>
    <w:aliases w:val="ksn"/>
    <w:basedOn w:val="JobTitle"/>
    <w:next w:val="Enclosures"/>
  </w:style>
  <w:style w:type="paragraph" w:customStyle="1" w:styleId="MemberFirmName">
    <w:name w:val="Member Firm Name"/>
    <w:aliases w:val="mfn"/>
    <w:basedOn w:val="JobTitle"/>
  </w:style>
  <w:style w:type="paragraph" w:customStyle="1" w:styleId="numheading3">
    <w:name w:val="numheading 3"/>
    <w:aliases w:val="nh3"/>
    <w:basedOn w:val="Heading3"/>
    <w:next w:val="Body"/>
    <w:pPr>
      <w:ind w:hanging="567"/>
      <w:outlineLvl w:val="9"/>
    </w:pPr>
  </w:style>
  <w:style w:type="paragraph" w:customStyle="1" w:styleId="numheading4">
    <w:name w:val="numheading 4"/>
    <w:aliases w:val="nh4"/>
    <w:basedOn w:val="Heading4"/>
    <w:next w:val="Body"/>
    <w:pPr>
      <w:ind w:hanging="567"/>
      <w:outlineLvl w:val="9"/>
    </w:pPr>
  </w:style>
  <w:style w:type="paragraph" w:customStyle="1" w:styleId="Bullet">
    <w:name w:val="Bullet"/>
    <w:aliases w:val="bl"/>
    <w:basedOn w:val="Body"/>
    <w:next w:val="Body"/>
    <w:pPr>
      <w:tabs>
        <w:tab w:val="left" w:pos="357"/>
      </w:tabs>
      <w:spacing w:after="130"/>
      <w:ind w:left="357" w:hanging="357"/>
    </w:pPr>
  </w:style>
  <w:style w:type="paragraph" w:customStyle="1" w:styleId="DistributionHeading">
    <w:name w:val="Distribution Heading"/>
    <w:aliases w:val="dh"/>
    <w:basedOn w:val="Body"/>
    <w:pPr>
      <w:spacing w:before="780"/>
    </w:pPr>
    <w:rPr>
      <w:i/>
    </w:rPr>
  </w:style>
  <w:style w:type="paragraph" w:customStyle="1" w:styleId="DistributionList">
    <w:name w:val="Distribution List"/>
    <w:aliases w:val="dl"/>
    <w:basedOn w:val="Body"/>
    <w:pPr>
      <w:keepLines/>
      <w:spacing w:after="0"/>
    </w:pPr>
  </w:style>
  <w:style w:type="paragraph" w:customStyle="1" w:styleId="LetterBody">
    <w:name w:val="Letter Body"/>
    <w:basedOn w:val="Normal"/>
    <w:rPr>
      <w:rFonts w:ascii="Times" w:hAnsi="Times"/>
    </w:rPr>
  </w:style>
  <w:style w:type="paragraph" w:styleId="BlockText">
    <w:name w:val="Block Text"/>
    <w:basedOn w:val="Normal"/>
    <w:pPr>
      <w:tabs>
        <w:tab w:val="left" w:pos="1440"/>
      </w:tabs>
      <w:spacing w:after="0"/>
      <w:ind w:left="1440" w:right="-417" w:hanging="720"/>
      <w:jc w:val="both"/>
    </w:pPr>
  </w:style>
  <w:style w:type="character" w:styleId="Hyperlink">
    <w:name w:val="Hyperlink"/>
    <w:basedOn w:val="DefaultParagraphFont"/>
    <w:rsid w:val="0013758F"/>
    <w:rPr>
      <w:color w:val="0563C1" w:themeColor="hyperlink"/>
      <w:u w:val="single"/>
    </w:rPr>
  </w:style>
  <w:style w:type="character" w:styleId="UnresolvedMention">
    <w:name w:val="Unresolved Mention"/>
    <w:basedOn w:val="DefaultParagraphFont"/>
    <w:uiPriority w:val="99"/>
    <w:semiHidden/>
    <w:unhideWhenUsed/>
    <w:rsid w:val="00137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nnituskirjad@audiitorteenus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PMG\KPMG%20KIS99\Template\!KI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C:\KPMG\KPMG KIS99\Template\!KIRI.dot</Template>
  <TotalTime>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Juristikiri</vt:lpstr>
    </vt:vector>
  </TitlesOfParts>
  <Manager/>
  <Company>Audiitorteenuse OÜ</Company>
  <LinksUpToDate>false</LinksUpToDate>
  <CharactersWithSpaces>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Juristikiri</dc:title>
  <dc:subject/>
  <dc:creator/>
  <cp:keywords/>
  <dc:description/>
  <cp:lastModifiedBy>Microsoft Office User</cp:lastModifiedBy>
  <cp:revision>5</cp:revision>
  <cp:lastPrinted>2000-12-22T07:06:00Z</cp:lastPrinted>
  <dcterms:created xsi:type="dcterms:W3CDTF">2018-12-18T18:44:00Z</dcterms:created>
  <dcterms:modified xsi:type="dcterms:W3CDTF">2023-10-24T12:49:00Z</dcterms:modified>
  <cp:category/>
</cp:coreProperties>
</file>